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35" w:rsidRDefault="00AB6A35"/>
    <w:p w:rsidR="00BE2E9C" w:rsidRPr="00BE2E9C" w:rsidRDefault="00AB6A35" w:rsidP="00BE2E9C">
      <w:pPr>
        <w:spacing w:after="0" w:line="240" w:lineRule="auto"/>
        <w:jc w:val="center"/>
        <w:rPr>
          <w:sz w:val="52"/>
        </w:rPr>
      </w:pPr>
      <w:r>
        <w:rPr>
          <w:sz w:val="52"/>
        </w:rPr>
        <w:t>Cervical Cancer Screening Lab</w:t>
      </w:r>
      <w:r>
        <w:rPr>
          <w:sz w:val="52"/>
        </w:rPr>
        <w:br/>
        <w:t xml:space="preserve"> </w:t>
      </w:r>
      <w:r w:rsidR="0011475D" w:rsidRPr="00BE2E9C">
        <w:rPr>
          <w:sz w:val="52"/>
          <w:u w:val="single"/>
        </w:rPr>
        <w:t xml:space="preserve">PAP </w:t>
      </w:r>
      <w:r w:rsidR="00BE2E9C" w:rsidRPr="00BE2E9C">
        <w:rPr>
          <w:sz w:val="52"/>
          <w:u w:val="single"/>
        </w:rPr>
        <w:t>REQUISITION</w:t>
      </w:r>
      <w:r>
        <w:rPr>
          <w:sz w:val="52"/>
        </w:rPr>
        <w:t xml:space="preserve"> Order Form</w:t>
      </w:r>
    </w:p>
    <w:p w:rsidR="00827DE2" w:rsidRDefault="00AB6A35" w:rsidP="00827DE2">
      <w:pPr>
        <w:spacing w:before="240" w:after="240"/>
        <w:jc w:val="center"/>
        <w:rPr>
          <w:b/>
          <w:color w:val="7F7F7F" w:themeColor="text1" w:themeTint="80"/>
          <w:sz w:val="52"/>
        </w:rPr>
      </w:pPr>
      <w:r w:rsidRPr="004C19C1">
        <w:rPr>
          <w:b/>
          <w:color w:val="7F7F7F" w:themeColor="text1" w:themeTint="80"/>
          <w:sz w:val="52"/>
        </w:rPr>
        <w:t>Please FAX order form to: 604-707-2606</w:t>
      </w:r>
    </w:p>
    <w:p w:rsidR="00BE2E9C" w:rsidRDefault="00BE2E9C" w:rsidP="00BE2E9C">
      <w:pPr>
        <w:spacing w:after="40" w:line="240" w:lineRule="auto"/>
        <w:jc w:val="center"/>
        <w:rPr>
          <w:sz w:val="36"/>
        </w:rPr>
      </w:pPr>
      <w:r w:rsidRPr="00BE2E9C">
        <w:rPr>
          <w:sz w:val="36"/>
        </w:rPr>
        <w:t xml:space="preserve">As CCSL is transitioning from conventional Pap collection (on a glass slide) to liquid-based cytology (LBC) collection (in a vial), conventional glass slides and mailers are no longer supplied. </w:t>
      </w:r>
    </w:p>
    <w:p w:rsidR="008D30AC" w:rsidRDefault="008D30AC" w:rsidP="00BE2E9C">
      <w:pPr>
        <w:spacing w:after="40" w:line="240" w:lineRule="auto"/>
        <w:jc w:val="center"/>
        <w:rPr>
          <w:b/>
          <w:color w:val="7F7F7F" w:themeColor="text1" w:themeTint="80"/>
          <w:sz w:val="36"/>
        </w:rPr>
      </w:pPr>
    </w:p>
    <w:p w:rsidR="00BE2E9C" w:rsidRDefault="008D30AC" w:rsidP="00BE2E9C">
      <w:pPr>
        <w:spacing w:after="40" w:line="240" w:lineRule="auto"/>
        <w:jc w:val="center"/>
        <w:rPr>
          <w:b/>
          <w:color w:val="7F7F7F" w:themeColor="text1" w:themeTint="80"/>
          <w:sz w:val="36"/>
        </w:rPr>
      </w:pPr>
      <w:r>
        <w:rPr>
          <w:b/>
          <w:color w:val="7F7F7F" w:themeColor="text1" w:themeTint="80"/>
          <w:sz w:val="36"/>
        </w:rPr>
        <w:t>Please visit our website for LBC collection ordering information. This form is for requisitions only.</w:t>
      </w:r>
    </w:p>
    <w:p w:rsidR="008D30AC" w:rsidRPr="00BE2E9C" w:rsidRDefault="008D30AC" w:rsidP="00BE2E9C">
      <w:pPr>
        <w:spacing w:after="40" w:line="240" w:lineRule="auto"/>
        <w:jc w:val="center"/>
        <w:rPr>
          <w:b/>
          <w:color w:val="7F7F7F" w:themeColor="text1" w:themeTint="80"/>
          <w:sz w:val="36"/>
        </w:rPr>
      </w:pPr>
    </w:p>
    <w:tbl>
      <w:tblPr>
        <w:tblStyle w:val="TableGrid"/>
        <w:tblW w:w="957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622"/>
        <w:gridCol w:w="882"/>
        <w:gridCol w:w="537"/>
        <w:gridCol w:w="1111"/>
        <w:gridCol w:w="488"/>
        <w:gridCol w:w="1115"/>
        <w:gridCol w:w="481"/>
        <w:gridCol w:w="911"/>
      </w:tblGrid>
      <w:tr w:rsidR="00BE2E9C" w:rsidTr="008D30AC">
        <w:trPr>
          <w:trHeight w:val="1008"/>
        </w:trPr>
        <w:tc>
          <w:tcPr>
            <w:tcW w:w="3492" w:type="dxa"/>
            <w:vAlign w:val="center"/>
          </w:tcPr>
          <w:p w:rsidR="00BE2E9C" w:rsidRPr="00827DE2" w:rsidRDefault="00BE2E9C" w:rsidP="00BE2E9C">
            <w:pPr>
              <w:jc w:val="right"/>
              <w:rPr>
                <w:sz w:val="32"/>
              </w:rPr>
            </w:pPr>
            <w:r w:rsidRPr="00827DE2">
              <w:rPr>
                <w:sz w:val="32"/>
              </w:rPr>
              <w:t>Requisition Forms</w:t>
            </w:r>
            <w:r>
              <w:rPr>
                <w:sz w:val="32"/>
              </w:rPr>
              <w:t>:</w:t>
            </w:r>
          </w:p>
        </w:tc>
        <w:tc>
          <w:tcPr>
            <w:tcW w:w="627" w:type="dxa"/>
            <w:vAlign w:val="center"/>
          </w:tcPr>
          <w:p w:rsidR="00BE2E9C" w:rsidRPr="00827DE2" w:rsidRDefault="00BE2E9C" w:rsidP="00BE2E9C">
            <w:pPr>
              <w:jc w:val="center"/>
              <w:rPr>
                <w:sz w:val="44"/>
              </w:rPr>
            </w:pPr>
            <w:r w:rsidRPr="00827DE2">
              <w:rPr>
                <w:sz w:val="44"/>
              </w:rPr>
              <w:sym w:font="Symbol" w:char="F0A0"/>
            </w:r>
          </w:p>
        </w:tc>
        <w:tc>
          <w:tcPr>
            <w:tcW w:w="894" w:type="dxa"/>
            <w:vAlign w:val="center"/>
          </w:tcPr>
          <w:p w:rsidR="00BE2E9C" w:rsidRPr="00AB6A35" w:rsidRDefault="00BE2E9C" w:rsidP="00BE2E9C">
            <w:pPr>
              <w:rPr>
                <w:sz w:val="32"/>
              </w:rPr>
            </w:pPr>
            <w:r>
              <w:rPr>
                <w:sz w:val="32"/>
              </w:rPr>
              <w:t>5</w:t>
            </w:r>
            <w:r w:rsidRPr="00AB6A35">
              <w:rPr>
                <w:sz w:val="32"/>
              </w:rPr>
              <w:t>0</w:t>
            </w:r>
          </w:p>
        </w:tc>
        <w:tc>
          <w:tcPr>
            <w:tcW w:w="539" w:type="dxa"/>
            <w:vAlign w:val="center"/>
          </w:tcPr>
          <w:p w:rsidR="00BE2E9C" w:rsidRPr="00827DE2" w:rsidRDefault="00BE2E9C" w:rsidP="00BE2E9C">
            <w:pPr>
              <w:jc w:val="center"/>
              <w:rPr>
                <w:sz w:val="44"/>
              </w:rPr>
            </w:pPr>
            <w:r w:rsidRPr="00827DE2">
              <w:rPr>
                <w:sz w:val="44"/>
              </w:rPr>
              <w:sym w:font="Symbol" w:char="F0A0"/>
            </w:r>
          </w:p>
        </w:tc>
        <w:tc>
          <w:tcPr>
            <w:tcW w:w="1125" w:type="dxa"/>
            <w:vAlign w:val="center"/>
          </w:tcPr>
          <w:p w:rsidR="00BE2E9C" w:rsidRPr="00AB6A35" w:rsidRDefault="00BE2E9C" w:rsidP="00BE2E9C">
            <w:pPr>
              <w:rPr>
                <w:sz w:val="32"/>
              </w:rPr>
            </w:pPr>
            <w:r>
              <w:rPr>
                <w:sz w:val="32"/>
              </w:rPr>
              <w:t>10</w:t>
            </w:r>
            <w:r w:rsidRPr="00AB6A35">
              <w:rPr>
                <w:sz w:val="32"/>
              </w:rPr>
              <w:t>0</w:t>
            </w:r>
          </w:p>
        </w:tc>
        <w:tc>
          <w:tcPr>
            <w:tcW w:w="488" w:type="dxa"/>
            <w:vAlign w:val="center"/>
          </w:tcPr>
          <w:p w:rsidR="00BE2E9C" w:rsidRPr="00827DE2" w:rsidRDefault="00BE2E9C" w:rsidP="00BE2E9C">
            <w:pPr>
              <w:jc w:val="center"/>
              <w:rPr>
                <w:sz w:val="44"/>
              </w:rPr>
            </w:pPr>
            <w:r w:rsidRPr="00827DE2">
              <w:rPr>
                <w:sz w:val="44"/>
              </w:rPr>
              <w:sym w:font="Symbol" w:char="F0A0"/>
            </w:r>
          </w:p>
        </w:tc>
        <w:tc>
          <w:tcPr>
            <w:tcW w:w="1130" w:type="dxa"/>
            <w:vAlign w:val="center"/>
          </w:tcPr>
          <w:p w:rsidR="00BE2E9C" w:rsidRPr="00AB6A35" w:rsidRDefault="00BE2E9C" w:rsidP="00BE2E9C">
            <w:pPr>
              <w:rPr>
                <w:sz w:val="32"/>
              </w:rPr>
            </w:pPr>
            <w:r>
              <w:rPr>
                <w:sz w:val="32"/>
              </w:rPr>
              <w:t>25</w:t>
            </w:r>
            <w:r w:rsidRPr="00AB6A35">
              <w:rPr>
                <w:sz w:val="32"/>
              </w:rPr>
              <w:t>0</w:t>
            </w:r>
          </w:p>
        </w:tc>
        <w:tc>
          <w:tcPr>
            <w:tcW w:w="363" w:type="dxa"/>
            <w:vAlign w:val="center"/>
          </w:tcPr>
          <w:p w:rsidR="00BE2E9C" w:rsidRDefault="00BE2E9C" w:rsidP="00BE2E9C">
            <w:pPr>
              <w:jc w:val="center"/>
              <w:rPr>
                <w:sz w:val="32"/>
              </w:rPr>
            </w:pPr>
            <w:r w:rsidRPr="00827DE2">
              <w:rPr>
                <w:sz w:val="44"/>
              </w:rPr>
              <w:sym w:font="Symbol" w:char="F0A0"/>
            </w:r>
          </w:p>
        </w:tc>
        <w:tc>
          <w:tcPr>
            <w:tcW w:w="918" w:type="dxa"/>
            <w:vAlign w:val="center"/>
          </w:tcPr>
          <w:p w:rsidR="00BE2E9C" w:rsidRDefault="00BE2E9C" w:rsidP="008D30AC">
            <w:pPr>
              <w:rPr>
                <w:sz w:val="32"/>
              </w:rPr>
            </w:pPr>
            <w:r>
              <w:rPr>
                <w:sz w:val="32"/>
              </w:rPr>
              <w:t>5</w:t>
            </w:r>
            <w:r w:rsidRPr="00AB6A35">
              <w:rPr>
                <w:sz w:val="32"/>
              </w:rPr>
              <w:t>0</w:t>
            </w:r>
            <w:r>
              <w:rPr>
                <w:sz w:val="32"/>
              </w:rPr>
              <w:t>0</w:t>
            </w:r>
          </w:p>
        </w:tc>
      </w:tr>
    </w:tbl>
    <w:p w:rsidR="00BE2E9C" w:rsidRPr="008D30AC" w:rsidRDefault="00BE2E9C">
      <w:pPr>
        <w:rPr>
          <w:sz w:val="2"/>
        </w:rPr>
      </w:pPr>
    </w:p>
    <w:tbl>
      <w:tblPr>
        <w:tblStyle w:val="TableGrid"/>
        <w:tblW w:w="955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030"/>
      </w:tblGrid>
      <w:tr w:rsidR="003A1564" w:rsidTr="008D30AC">
        <w:trPr>
          <w:trHeight w:val="738"/>
        </w:trPr>
        <w:tc>
          <w:tcPr>
            <w:tcW w:w="9558" w:type="dxa"/>
            <w:gridSpan w:val="2"/>
          </w:tcPr>
          <w:p w:rsidR="003A1564" w:rsidRDefault="003A1564" w:rsidP="003A1564">
            <w:pPr>
              <w:spacing w:before="120"/>
              <w:jc w:val="center"/>
              <w:rPr>
                <w:sz w:val="32"/>
              </w:rPr>
            </w:pPr>
            <w:r w:rsidRPr="003A1564">
              <w:rPr>
                <w:color w:val="7F7F7F" w:themeColor="text1" w:themeTint="80"/>
                <w:sz w:val="40"/>
              </w:rPr>
              <w:t>Please allow 3-4 weeks for delivery</w:t>
            </w:r>
          </w:p>
        </w:tc>
      </w:tr>
      <w:tr w:rsidR="00827DE2" w:rsidTr="008D30AC">
        <w:trPr>
          <w:trHeight w:val="630"/>
        </w:trPr>
        <w:tc>
          <w:tcPr>
            <w:tcW w:w="3528" w:type="dxa"/>
          </w:tcPr>
          <w:p w:rsidR="00827DE2" w:rsidRPr="00827DE2" w:rsidRDefault="003A1564" w:rsidP="00827DE2">
            <w:pPr>
              <w:spacing w:before="120"/>
              <w:jc w:val="right"/>
              <w:rPr>
                <w:sz w:val="32"/>
              </w:rPr>
            </w:pPr>
            <w:r>
              <w:rPr>
                <w:sz w:val="32"/>
              </w:rPr>
              <w:t>Date faxed:</w:t>
            </w:r>
          </w:p>
        </w:tc>
        <w:tc>
          <w:tcPr>
            <w:tcW w:w="6030" w:type="dxa"/>
          </w:tcPr>
          <w:p w:rsidR="00827DE2" w:rsidRDefault="00827DE2" w:rsidP="00827DE2">
            <w:pPr>
              <w:spacing w:before="120"/>
              <w:rPr>
                <w:sz w:val="32"/>
              </w:rPr>
            </w:pPr>
          </w:p>
        </w:tc>
      </w:tr>
      <w:tr w:rsidR="003A1564" w:rsidTr="008D30AC">
        <w:trPr>
          <w:trHeight w:val="2142"/>
        </w:trPr>
        <w:tc>
          <w:tcPr>
            <w:tcW w:w="3528" w:type="dxa"/>
          </w:tcPr>
          <w:p w:rsidR="003A1564" w:rsidRDefault="003A1564" w:rsidP="003A1564">
            <w:pPr>
              <w:spacing w:before="120"/>
              <w:jc w:val="right"/>
              <w:rPr>
                <w:sz w:val="32"/>
              </w:rPr>
            </w:pPr>
            <w:r>
              <w:rPr>
                <w:sz w:val="32"/>
              </w:rPr>
              <w:t>Name and MSC #:</w:t>
            </w:r>
          </w:p>
          <w:p w:rsidR="003A1564" w:rsidRDefault="003A1564" w:rsidP="00827DE2">
            <w:pPr>
              <w:spacing w:before="120"/>
              <w:jc w:val="right"/>
              <w:rPr>
                <w:sz w:val="32"/>
              </w:rPr>
            </w:pPr>
            <w:r>
              <w:rPr>
                <w:sz w:val="32"/>
              </w:rPr>
              <w:t>Mailing address of Practitioner:</w:t>
            </w:r>
          </w:p>
          <w:p w:rsidR="003A1564" w:rsidRDefault="003A1564" w:rsidP="003A1564">
            <w:pPr>
              <w:spacing w:before="120"/>
              <w:rPr>
                <w:sz w:val="32"/>
              </w:rPr>
            </w:pPr>
          </w:p>
        </w:tc>
        <w:tc>
          <w:tcPr>
            <w:tcW w:w="6030" w:type="dxa"/>
          </w:tcPr>
          <w:p w:rsidR="003A1564" w:rsidRDefault="003A1564" w:rsidP="003A1564">
            <w:pPr>
              <w:spacing w:before="120"/>
              <w:rPr>
                <w:sz w:val="32"/>
              </w:rPr>
            </w:pPr>
          </w:p>
        </w:tc>
      </w:tr>
    </w:tbl>
    <w:p w:rsidR="004C19C1" w:rsidRPr="008D30AC" w:rsidRDefault="00346109">
      <w:pPr>
        <w:rPr>
          <w:sz w:val="24"/>
        </w:rPr>
      </w:pPr>
      <w:r w:rsidRPr="008D30AC">
        <w:rPr>
          <w:sz w:val="24"/>
        </w:rPr>
        <w:t>Electronic version of this form</w:t>
      </w:r>
      <w:r w:rsidR="00806D38" w:rsidRPr="008D30AC">
        <w:rPr>
          <w:sz w:val="24"/>
        </w:rPr>
        <w:t xml:space="preserve"> and requisitions are available on</w:t>
      </w:r>
      <w:proofErr w:type="gramStart"/>
      <w:r w:rsidR="00806D38" w:rsidRPr="008D30AC">
        <w:rPr>
          <w:sz w:val="24"/>
        </w:rPr>
        <w:t>:</w:t>
      </w:r>
      <w:proofErr w:type="gramEnd"/>
      <w:r w:rsidRPr="008D30AC">
        <w:rPr>
          <w:sz w:val="24"/>
        </w:rPr>
        <w:br/>
      </w:r>
      <w:hyperlink r:id="rId6" w:history="1">
        <w:r w:rsidR="004C19C1" w:rsidRPr="008D30AC">
          <w:rPr>
            <w:rStyle w:val="Hyperlink"/>
            <w:sz w:val="24"/>
          </w:rPr>
          <w:t>http://www.bccancer.bc.ca/health-professionals/clinical-resources/laboratory-services/cervical-cancer-screening</w:t>
        </w:r>
      </w:hyperlink>
      <w:bookmarkStart w:id="0" w:name="_GoBack"/>
      <w:bookmarkEnd w:id="0"/>
    </w:p>
    <w:sectPr w:rsidR="004C19C1" w:rsidRPr="008D30AC" w:rsidSect="00346109">
      <w:headerReference w:type="default" r:id="rId7"/>
      <w:footerReference w:type="default" r:id="rId8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35" w:rsidRDefault="00AB6A35" w:rsidP="00AB6A35">
      <w:pPr>
        <w:spacing w:after="0" w:line="240" w:lineRule="auto"/>
      </w:pPr>
      <w:r>
        <w:separator/>
      </w:r>
    </w:p>
  </w:endnote>
  <w:endnote w:type="continuationSeparator" w:id="0">
    <w:p w:rsidR="00AB6A35" w:rsidRDefault="00AB6A35" w:rsidP="00AB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09" w:rsidRDefault="00346109">
    <w:pPr>
      <w:pStyle w:val="Footer"/>
    </w:pPr>
    <w:r>
      <w:rPr>
        <w:rFonts w:ascii="Arial" w:hAnsi="Arial" w:cs="Arial"/>
        <w:color w:val="000080"/>
        <w:sz w:val="20"/>
        <w:szCs w:val="20"/>
      </w:rPr>
      <w:tab/>
    </w:r>
    <w:r>
      <w:rPr>
        <w:rFonts w:ascii="Arial" w:hAnsi="Arial" w:cs="Arial"/>
        <w:color w:val="000080"/>
        <w:sz w:val="20"/>
        <w:szCs w:val="20"/>
      </w:rPr>
      <w:tab/>
    </w:r>
    <w:r w:rsidRPr="00346109">
      <w:rPr>
        <w:rFonts w:ascii="Arial" w:hAnsi="Arial" w:cs="Arial"/>
        <w:sz w:val="20"/>
        <w:szCs w:val="20"/>
      </w:rPr>
      <w:t>CPGC_000_03F</w:t>
    </w:r>
    <w:r w:rsidR="00D82A51">
      <w:rPr>
        <w:rFonts w:ascii="Arial" w:hAnsi="Arial" w:cs="Arial"/>
        <w:sz w:val="20"/>
        <w:szCs w:val="20"/>
      </w:rPr>
      <w:t xml:space="preserve">2 </w:t>
    </w:r>
    <w:r w:rsidRPr="00346109">
      <w:rPr>
        <w:rFonts w:ascii="Arial" w:hAnsi="Arial" w:cs="Arial"/>
        <w:sz w:val="20"/>
        <w:szCs w:val="20"/>
      </w:rPr>
      <w:t xml:space="preserve">CCSL </w:t>
    </w:r>
    <w:r w:rsidR="00967769">
      <w:rPr>
        <w:rFonts w:ascii="Arial" w:hAnsi="Arial" w:cs="Arial"/>
        <w:sz w:val="20"/>
        <w:szCs w:val="20"/>
      </w:rPr>
      <w:t>Requisition</w:t>
    </w:r>
    <w:r w:rsidRPr="00346109">
      <w:rPr>
        <w:rFonts w:ascii="Arial" w:hAnsi="Arial" w:cs="Arial"/>
        <w:sz w:val="20"/>
        <w:szCs w:val="20"/>
      </w:rPr>
      <w:t xml:space="preserve"> Order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35" w:rsidRDefault="00AB6A35" w:rsidP="00AB6A35">
      <w:pPr>
        <w:spacing w:after="0" w:line="240" w:lineRule="auto"/>
      </w:pPr>
      <w:r>
        <w:separator/>
      </w:r>
    </w:p>
  </w:footnote>
  <w:footnote w:type="continuationSeparator" w:id="0">
    <w:p w:rsidR="00AB6A35" w:rsidRDefault="00AB6A35" w:rsidP="00AB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35" w:rsidRDefault="00AB6A35">
    <w:pPr>
      <w:pStyle w:val="Header"/>
    </w:pPr>
    <w:r>
      <w:rPr>
        <w:rFonts w:cstheme="minorHAnsi"/>
        <w:noProof/>
        <w:color w:val="905AA6"/>
        <w:sz w:val="33"/>
        <w:szCs w:val="33"/>
      </w:rPr>
      <w:drawing>
        <wp:inline distT="0" distB="0" distL="0" distR="0" wp14:anchorId="4EBCCC01" wp14:editId="3BEB1CA7">
          <wp:extent cx="1186720" cy="7810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Cancer_FIN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925" cy="78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="00BE2E9C">
      <w:tab/>
      <w:t xml:space="preserve">                           </w:t>
    </w:r>
    <w:r>
      <w:t xml:space="preserve">     </w:t>
    </w:r>
    <w:r w:rsidR="00BE2E9C" w:rsidRPr="00845F07">
      <w:rPr>
        <w:noProof/>
      </w:rPr>
      <w:drawing>
        <wp:inline distT="0" distB="0" distL="0" distR="0" wp14:anchorId="4C85CB41" wp14:editId="43D36404">
          <wp:extent cx="2236145" cy="704723"/>
          <wp:effectExtent l="0" t="0" r="0" b="635"/>
          <wp:docPr id="240" name="Picture 240" descr="C:\Users\bsmith8\AppData\Local\Microsoft\Windows\INetCache\Content.Outlook\823JSPZ9\PLMS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mith8\AppData\Local\Microsoft\Windows\INetCache\Content.Outlook\823JSPZ9\PLMS (00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059" cy="71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BE2E9C"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35"/>
    <w:rsid w:val="0011475D"/>
    <w:rsid w:val="00346109"/>
    <w:rsid w:val="0038148F"/>
    <w:rsid w:val="003A1564"/>
    <w:rsid w:val="004C19C1"/>
    <w:rsid w:val="00573C20"/>
    <w:rsid w:val="00806D38"/>
    <w:rsid w:val="00827DE2"/>
    <w:rsid w:val="008D30AC"/>
    <w:rsid w:val="00967769"/>
    <w:rsid w:val="00AB6A35"/>
    <w:rsid w:val="00BE2E9C"/>
    <w:rsid w:val="00D8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F7EB"/>
  <w15:docId w15:val="{4C20AC98-0040-41E2-9E4E-A6E0F331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A35"/>
  </w:style>
  <w:style w:type="paragraph" w:styleId="Footer">
    <w:name w:val="footer"/>
    <w:basedOn w:val="Normal"/>
    <w:link w:val="FooterChar"/>
    <w:uiPriority w:val="99"/>
    <w:unhideWhenUsed/>
    <w:rsid w:val="00AB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A35"/>
  </w:style>
  <w:style w:type="paragraph" w:styleId="BalloonText">
    <w:name w:val="Balloon Text"/>
    <w:basedOn w:val="Normal"/>
    <w:link w:val="BalloonTextChar"/>
    <w:uiPriority w:val="99"/>
    <w:semiHidden/>
    <w:unhideWhenUsed/>
    <w:rsid w:val="00AB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cancer.bc.ca/health-professionals/clinical-resources/laboratory-services/cervical-cancer-screening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544B4AAAC4909944A7D3623F87D29184" ma:contentTypeVersion="7" ma:contentTypeDescription="Create a new document." ma:contentTypeScope="" ma:versionID="f401d8126a990f64f063625f2571ac21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bb1bc1122a1fc4f11d021235cbf7f053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"/>
                    <xsd:enumeration value="Patien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Health Professional</Value>
    </Audience1>
    <TaxCatchAll xmlns="f3283638-ecb5-48cd-817d-0c18a07ccd89"/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/>
    </d54dd449c2c54af89444c3906a20b699>
    <DocumentLanguage xmlns="4de64c37-ebdf-406a-9f1b-af099cf715f4" xsi:nil="true"/>
    <DocumentDescription xmlns="4de64c37-ebdf-406a-9f1b-af099cf715f4" xsi:nil="true"/>
    <_dlc_DocId xmlns="f3283638-ecb5-48cd-817d-0c18a07ccd89">HCFWNZZVFMD4-133-154</_dlc_DocId>
    <_dlc_DocIdUrl xmlns="f3283638-ecb5-48cd-817d-0c18a07ccd89">
      <Url>https://editbcca.phsa.ca/lab-services-site/_layouts/15/DocIdRedir.aspx?ID=HCFWNZZVFMD4-133-154</Url>
      <Description>HCFWNZZVFMD4-133-154</Description>
    </_dlc_DocIdUrl>
  </documentManagement>
</p:properties>
</file>

<file path=customXml/itemProps1.xml><?xml version="1.0" encoding="utf-8"?>
<ds:datastoreItem xmlns:ds="http://schemas.openxmlformats.org/officeDocument/2006/customXml" ds:itemID="{2E1BAD6A-ACE9-48C1-997F-B6E22E8E9F14}"/>
</file>

<file path=customXml/itemProps2.xml><?xml version="1.0" encoding="utf-8"?>
<ds:datastoreItem xmlns:ds="http://schemas.openxmlformats.org/officeDocument/2006/customXml" ds:itemID="{50AD2F8F-CE94-4F45-A502-6B80DFE49911}"/>
</file>

<file path=customXml/itemProps3.xml><?xml version="1.0" encoding="utf-8"?>
<ds:datastoreItem xmlns:ds="http://schemas.openxmlformats.org/officeDocument/2006/customXml" ds:itemID="{15C280F7-0DA8-4C30-9741-46E20025C645}"/>
</file>

<file path=customXml/itemProps4.xml><?xml version="1.0" encoding="utf-8"?>
<ds:datastoreItem xmlns:ds="http://schemas.openxmlformats.org/officeDocument/2006/customXml" ds:itemID="{4AF593B3-7AE1-40EE-B864-644C738B3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 Pad Order Form</dc:title>
  <dc:creator>Brenda Smith</dc:creator>
  <cp:lastModifiedBy>Smith, Brenda [BCCancer]</cp:lastModifiedBy>
  <cp:revision>3</cp:revision>
  <cp:lastPrinted>2019-03-15T22:52:00Z</cp:lastPrinted>
  <dcterms:created xsi:type="dcterms:W3CDTF">2022-09-28T23:17:00Z</dcterms:created>
  <dcterms:modified xsi:type="dcterms:W3CDTF">2022-09-28T23:17:00Z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0x010100984A2337B286C341A791B54B16C0211200544B4AAAC4909944A7D3623F87D29184</vt:lpwstr>
  </property>
  <property fmtid="{D5CDD505-2E9C-101B-9397-08002B2CF9AE}" pid="3" name="_dlc_DocIdItemGuid">
    <vt:lpwstr>32abb4f6-d4b6-4d37-9793-bf9f1449836f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