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4" w:rsidRDefault="00AA2A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F3683" wp14:editId="7B0B093E">
                <wp:simplePos x="0" y="0"/>
                <wp:positionH relativeFrom="column">
                  <wp:posOffset>868045</wp:posOffset>
                </wp:positionH>
                <wp:positionV relativeFrom="paragraph">
                  <wp:posOffset>1144270</wp:posOffset>
                </wp:positionV>
                <wp:extent cx="212725" cy="11430"/>
                <wp:effectExtent l="0" t="76200" r="15875" b="10287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1143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68.35pt;margin-top:90.1pt;width:16.75pt;height: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" strokecolor="black [3040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7E91" wp14:editId="36FA61DC">
                <wp:simplePos x="0" y="0"/>
                <wp:positionH relativeFrom="column">
                  <wp:posOffset>1080770</wp:posOffset>
                </wp:positionH>
                <wp:positionV relativeFrom="paragraph">
                  <wp:posOffset>856615</wp:posOffset>
                </wp:positionV>
                <wp:extent cx="1362710" cy="65913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5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E" w:rsidRPr="00A52CB7" w:rsidRDefault="00DB714E" w:rsidP="00A52C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2C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Physician submits BCCA Compassionate Access Program (CAP)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7.45pt;width:107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" fillcolor="#fbd4b4 [1305]">
                <v:textbox>
                  <w:txbxContent>
                    <w:p w:rsidR="00DB714E" w:rsidRPr="00A52CB7" w:rsidRDefault="00DB714E" w:rsidP="00A52C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2CB7">
                        <w:rPr>
                          <w:rFonts w:ascii="Arial Narrow" w:hAnsi="Arial Narrow"/>
                          <w:sz w:val="20"/>
                          <w:szCs w:val="20"/>
                        </w:rPr>
                        <w:t>Physician submits BCCA Compassionate Access Program (CAP) request</w:t>
                      </w:r>
                    </w:p>
                  </w:txbxContent>
                </v:textbox>
              </v:shape>
            </w:pict>
          </mc:Fallback>
        </mc:AlternateContent>
      </w:r>
      <w:r w:rsidR="00E538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0E8FB" wp14:editId="5696BEB9">
                <wp:simplePos x="0" y="0"/>
                <wp:positionH relativeFrom="column">
                  <wp:posOffset>0</wp:posOffset>
                </wp:positionH>
                <wp:positionV relativeFrom="paragraph">
                  <wp:posOffset>856527</wp:posOffset>
                </wp:positionV>
                <wp:extent cx="868101" cy="589915"/>
                <wp:effectExtent l="0" t="0" r="27305" b="1968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101" cy="589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E" w:rsidRPr="00E53829" w:rsidRDefault="00DB714E" w:rsidP="00A52CB7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Physician</w:t>
                            </w:r>
                            <w:r w:rsidRPr="00E538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advises patient of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7.45pt;width:68.35pt;height: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" fillcolor="#fbd4b4 [1305]">
                <v:textbox>
                  <w:txbxContent>
                    <w:p w:rsidR="00DB714E" w:rsidRPr="00E53829" w:rsidRDefault="00DB714E" w:rsidP="00A52CB7">
                      <w:pPr>
                        <w:pStyle w:val="Default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Physician</w:t>
                      </w:r>
                      <w:r w:rsidRPr="00E5382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advises patient of test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5BE6">
        <w:rPr>
          <w:noProof/>
        </w:rPr>
        <mc:AlternateContent>
          <mc:Choice Requires="wpc">
            <w:drawing>
              <wp:inline distT="0" distB="0" distL="0" distR="0">
                <wp:extent cx="8496300" cy="3790950"/>
                <wp:effectExtent l="0" t="0" r="1905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6471" y="855697"/>
                            <a:ext cx="1091240" cy="6606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If criteria met, CAP approves request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, </w:t>
                              </w: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notifies 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9801" y="855669"/>
                            <a:ext cx="1421824" cy="6607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Physician sends requisition form to 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hospital lab holding the tissue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3075" y="873139"/>
                            <a:ext cx="1485900" cy="10413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ECC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Hospital lab sends</w:t>
                              </w:r>
                              <w:r w:rsidR="00CB6ECC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 to pathology: </w:t>
                              </w:r>
                            </w:p>
                            <w:p w:rsidR="00DB714E" w:rsidRPr="00A52CB7" w:rsidRDefault="00CB6ECC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Block </w:t>
                              </w:r>
                              <w:r w:rsidR="00E96883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 xml:space="preserve">(preferred) </w:t>
                              </w:r>
                              <w:r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or Slides (</w:t>
                              </w:r>
                              <w:r w:rsidRPr="00CB6ECC">
                                <w:rPr>
                                  <w:rFonts w:ascii="Arial Narrow" w:hAnsi="Arial Narrow"/>
                                  <w:sz w:val="20"/>
                                </w:rPr>
                                <w:t>6x 10uM unstained, positively charged slides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91375" y="857789"/>
                            <a:ext cx="1303602" cy="65859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2CB7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Pathology completes test, returns block (if sent) to hospital lab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5539" y="2870446"/>
                            <a:ext cx="919236" cy="42520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4E" w:rsidRPr="005D17E8" w:rsidRDefault="00DB714E" w:rsidP="00A52C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17E8">
                                <w:rPr>
                                  <w:rFonts w:ascii="Arial Narrow" w:eastAsia="Calibri" w:hAnsi="Arial Narrow"/>
                                  <w:sz w:val="20"/>
                                  <w:szCs w:val="20"/>
                                  <w:lang w:val="en-CA"/>
                                </w:rPr>
                                <w:t>Patient results distributed.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2443890" y="1163340"/>
                            <a:ext cx="212725" cy="1143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3747711" y="1182301"/>
                            <a:ext cx="212090" cy="1143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>
                          <a:stCxn id="4" idx="3"/>
                        </wps:cNvCnPr>
                        <wps:spPr>
                          <a:xfrm flipV="1">
                            <a:off x="5381625" y="1174770"/>
                            <a:ext cx="171450" cy="11255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7038975" y="1211706"/>
                            <a:ext cx="152400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Elbow Connector 345"/>
                        <wps:cNvCnPr/>
                        <wps:spPr>
                          <a:xfrm rot="5400000">
                            <a:off x="6890599" y="1893360"/>
                            <a:ext cx="1354033" cy="6000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>
                          <a:stCxn id="90" idx="1"/>
                        </wps:cNvCnPr>
                        <wps:spPr>
                          <a:xfrm flipH="1">
                            <a:off x="581025" y="3083048"/>
                            <a:ext cx="6224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Arrow Connector 350"/>
                        <wps:cNvCnPr/>
                        <wps:spPr>
                          <a:xfrm flipH="1" flipV="1">
                            <a:off x="581015" y="1447166"/>
                            <a:ext cx="10" cy="163588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2905125" y="190500"/>
                            <a:ext cx="2828925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F0E" w:rsidRPr="00674F0E" w:rsidRDefault="00674F0E" w:rsidP="00674F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74F0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Prosigna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8" editas="canvas" style="width:669pt;height:298.5pt;mso-position-horizontal-relative:char;mso-position-vertical-relative:line" coordsize="84963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4963;height:379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6564;top:8556;width:10913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ilcMA&#10;AADaAAAADwAAAGRycy9kb3ducmV2LnhtbESPT4vCMBTE74LfITzBm6buLotWo8guirgo+Ofg8dE8&#10;m2LzUpqo9dtvBMHjMDO/YSazxpbiRrUvHCsY9BMQxJnTBecKjodFbwjCB2SNpWNS8CAPs2m7NcFU&#10;uzvv6LYPuYgQ9ikqMCFUqZQ+M2TR911FHL2zqy2GKOtc6hrvEW5L+ZEk39JiwXHBYEU/hrLL/moV&#10;LK07r8vf5fGwOm0Xf49q9GWyjVLdTjMfgwjUhHf41V5pBZ/wvBJv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PilcMAAADaAAAADwAAAAAAAAAAAAAAAACYAgAAZHJzL2Rv&#10;d25yZXYueG1sUEsFBgAAAAAEAAQA9QAAAIgDAAAAAA==&#10;" fillcolor="#fbd4b4 [1305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n-CA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If criteria met, CAP approves request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, </w:t>
                        </w: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notifies 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physician</w:t>
                        </w:r>
                      </w:p>
                    </w:txbxContent>
                  </v:textbox>
                </v:shape>
                <v:shape id="_x0000_s1031" type="#_x0000_t202" style="position:absolute;left:39598;top:8556;width:14218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64cMA&#10;AADaAAAADwAAAGRycy9kb3ducmV2LnhtbESPT4vCMBTE78J+h/AW9mbTXUS0GmVRFFlR8M/B46N5&#10;NsXmpTRZrd/eCILHYWZ+w4ynra3ElRpfOlbwnaQgiHOnSy4UHA+L7gCED8gaK8ek4E4eppOPzhgz&#10;7W68o+s+FCJC2GeowIRQZ1L63JBFn7iaOHpn11gMUTaF1A3eItxW8idN+9JiyXHBYE0zQ/ll/28V&#10;LK07/1Xz5fGwOm0X63s97Jl8o9TXZ/s7AhGoDe/wq73SCnr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64cMAAADaAAAADwAAAAAAAAAAAAAAAACYAgAAZHJzL2Rv&#10;d25yZXYueG1sUEsFBgAAAAAEAAQA9QAAAIgDAAAAAA==&#10;" fillcolor="#fbd4b4 [1305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Physician sends requisition form to 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hospital lab holding the tissue</w:t>
                        </w:r>
                      </w:p>
                    </w:txbxContent>
                  </v:textbox>
                </v:shape>
                <v:shape id="_x0000_s1032" type="#_x0000_t202" style="position:absolute;left:55530;top:8731;width:14859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s7MUA&#10;AADbAAAADwAAAGRycy9kb3ducmV2LnhtbESP3WrCQBBG7wXfYZmCN1I3raASXUUKgXpRij8PMM2O&#10;SZrsbJrdauzTdy4EL4dvvjNzVpveNepCXag8G3iZJKCIc28rLgycjtnzAlSIyBYbz2TgRgE26+Fg&#10;han1V97T5RALJRAOKRooY2xTrUNeksMw8S2xZGffOYwydoW2HV4F7hr9miQz7bBiuVBiS28l5fXh&#10;1wmlrm/jueZsmu+mf9n+++fz4wuNGT312yWoSH18LN/b79bAQp4VF/E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uzsxQAAANsAAAAPAAAAAAAAAAAAAAAAAJgCAABkcnMv&#10;ZG93bnJldi54bWxQSwUGAAAAAAQABAD1AAAAigMAAAAA&#10;" fillcolor="#b8cce4 [1300]">
                  <v:textbox>
                    <w:txbxContent>
                      <w:p w:rsidR="00CB6ECC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Hospital lab sends</w:t>
                        </w:r>
                        <w:r w:rsidR="00CB6ECC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 to pathology: </w:t>
                        </w:r>
                      </w:p>
                      <w:p w:rsidR="00DB714E" w:rsidRPr="00A52CB7" w:rsidRDefault="00CB6ECC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Block </w:t>
                        </w:r>
                        <w:r w:rsidR="00E96883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 xml:space="preserve">(preferred) </w:t>
                        </w:r>
                        <w:r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or Slides (</w:t>
                        </w:r>
                        <w:r w:rsidRPr="00CB6ECC">
                          <w:rPr>
                            <w:rFonts w:ascii="Arial Narrow" w:hAnsi="Arial Narrow"/>
                            <w:sz w:val="20"/>
                          </w:rPr>
                          <w:t>6x 10uM unstained, positively charged slides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033" type="#_x0000_t202" style="position:absolute;left:71913;top:8577;width:13036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zrMUA&#10;AADbAAAADwAAAGRycy9kb3ducmV2LnhtbESPQWvCQBSE7wX/w/IEb3WjUtHUVWxR6qnFWCi9PbLP&#10;JJh9G3bXGP31rlDocZiZb5jFqjO1aMn5yrKC0TABQZxbXXGh4PuwfZ6B8AFZY22ZFFzJw2rZe1pg&#10;qu2F99RmoRARwj5FBWUITSqlz0sy6Ie2IY7e0TqDIUpXSO3wEuGmluMkmUqDFceFEht6Lyk/ZWej&#10;QDv/trGTl914mt0+5O/X5/ynPSs16HfrVxCBuvAf/mvvtILZ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jOsxQAAANsAAAAPAAAAAAAAAAAAAAAAAJgCAABkcnMv&#10;ZG93bnJldi54bWxQSwUGAAAAAAQABAD1AAAAigMAAAAA&#10;" fillcolor="#d6e3bc [1302]">
                  <v:textbox>
                    <w:txbxContent>
                      <w:p w:rsidR="00DB714E" w:rsidRPr="00A52CB7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2CB7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Pathology completes test, returns block (if sent) to hospital lab</w:t>
                        </w:r>
                      </w:p>
                    </w:txbxContent>
                  </v:textbox>
                </v:shape>
                <v:shape id="_x0000_s1034" type="#_x0000_t202" style="position:absolute;left:68055;top:28704;width:9192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M7MIA&#10;AADbAAAADwAAAGRycy9kb3ducmV2LnhtbERPz2vCMBS+D/wfwhN201RlMmtTUXHM08a6wfD2aJ5t&#10;sXkpSazd/vrlIOz48f3ONoNpRU/ON5YVzKYJCOLS6oYrBV+fL5NnED4ga2wtk4If8rDJRw8Zptre&#10;+IP6IlQihrBPUUEdQpdK6cuaDPqp7Ygjd7bOYIjQVVI7vMVw08p5kiylwYZjQ40d7WsqL8XVKNDO&#10;7w528XScL4vfV3l6f1t991elHsfDdg0i0BD+xXf3USt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zswgAAANsAAAAPAAAAAAAAAAAAAAAAAJgCAABkcnMvZG93&#10;bnJldi54bWxQSwUGAAAAAAQABAD1AAAAhwMAAAAA&#10;" fillcolor="#d6e3bc [1302]">
                  <v:textbox>
                    <w:txbxContent>
                      <w:p w:rsidR="00DB714E" w:rsidRPr="005D17E8" w:rsidRDefault="00DB714E" w:rsidP="00A52C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17E8">
                          <w:rPr>
                            <w:rFonts w:ascii="Arial Narrow" w:eastAsia="Calibri" w:hAnsi="Arial Narrow"/>
                            <w:sz w:val="20"/>
                            <w:szCs w:val="20"/>
                            <w:lang w:val="en-CA"/>
                          </w:rPr>
                          <w:t>Patient results distributed.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4" o:spid="_x0000_s1035" type="#_x0000_t32" style="position:absolute;left:24438;top:11633;width:2128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GL8IAAADbAAAADwAAAGRycy9kb3ducmV2LnhtbESPQWvCQBSE70L/w/IKvelupRSNrqIF&#10;IVAQNOn9NftMgtm3IbvG2F/vFgSPw8x8wyzXg21ET52vHWt4nygQxIUzNZca8mw3noHwAdlg45g0&#10;3MjDevUyWmJi3JUP1B9DKSKEfYIaqhDaREpfVGTRT1xLHL2T6yyGKLtSmg6vEW4bOVXqU1qsOS5U&#10;2NJXRcX5eLEavv9+M0r7ffujVJ5u8x3Tbctav70OmwWIQEN4hh/t1GiYf8D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fGL8IAAADbAAAADwAAAAAAAAAAAAAA&#10;AAChAgAAZHJzL2Rvd25yZXYueG1sUEsFBgAAAAAEAAQA+QAAAJADAAAAAA==&#10;" strokecolor="black [3040]" strokeweight="1.75pt">
                  <v:stroke endarrow="open"/>
                </v:shape>
                <v:shape id="Straight Arrow Connector 95" o:spid="_x0000_s1036" type="#_x0000_t32" style="position:absolute;left:37477;top:11823;width:212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tjtMIAAADbAAAADwAAAGRycy9kb3ducmV2LnhtbESPQWvCQBSE70L/w/IKveluhRaNrqIF&#10;IVAQNOn9NftMgtm3IbvG2F/vFgSPw8x8wyzXg21ET52vHWt4nygQxIUzNZca8mw3noHwAdlg45g0&#10;3MjDevUyWmJi3JUP1B9DKSKEfYIaqhDaREpfVGTRT1xLHL2T6yyGKLtSmg6vEW4bOVXqU1qsOS5U&#10;2NJXRcX5eLEavv9+M0r7ffujVJ5u8x3Tbctav70OmwWIQEN4hh/t1GiYf8D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tjtMIAAADbAAAADwAAAAAAAAAAAAAA&#10;AAChAgAAZHJzL2Rvd25yZXYueG1sUEsFBgAAAAAEAAQA+QAAAJADAAAAAA==&#10;" strokecolor="black [3040]" strokeweight="1.75pt">
                  <v:stroke endarrow="open"/>
                </v:shape>
                <v:shape id="Straight Arrow Connector 96" o:spid="_x0000_s1037" type="#_x0000_t32" style="position:absolute;left:53816;top:11747;width:1714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TMsUAAADbAAAADwAAAGRycy9kb3ducmV2LnhtbESPQWvCQBSE7wX/w/IEb81GsbZJXUVa&#10;BMFLEy30+Mg+k2D2bcyuSfrvu4VCj8PMfMOst6NpRE+dqy0rmEcxCOLC6ppLBefT/vEFhPPIGhvL&#10;pOCbHGw3k4c1ptoOnFGf+1IECLsUFVTet6mUrqjIoItsSxy8i+0M+iC7UuoOhwA3jVzE8UoarDks&#10;VNjSW0XFNb8bBZ9m/rS85cnx46s/SjNm9vn2vlRqNh13ryA8jf4//Nc+aAXJCn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pTMsUAAADbAAAADwAAAAAAAAAA&#10;AAAAAAChAgAAZHJzL2Rvd25yZXYueG1sUEsFBgAAAAAEAAQA+QAAAJMDAAAAAA==&#10;" strokecolor="black [3040]" strokeweight="1.75pt">
                  <v:stroke endarrow="open"/>
                </v:shape>
                <v:shape id="Straight Arrow Connector 98" o:spid="_x0000_s1038" type="#_x0000_t32" style="position:absolute;left:70389;top:12117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MKsAAAADbAAAADwAAAGRycy9kb3ducmV2LnhtbERPyWrDMBC9B/oPYgq9xVJ6KI0bJSQF&#10;g6FQiOPcp9bUNrVGxlK99OujQyHHx9t3h9l2YqTBt441bBIFgrhypuVaQ3nJ1q8gfEA22DkmDQt5&#10;OOwfVjtMjZv4TGMRahFD2KeooQmhT6X0VUMWfeJ64sh9u8FiiHCopRlwiuG2k89KvUiLLceGBnt6&#10;b6j6KX6tho+/rwvl42d/VarMT2XGtJxY66fH+fgGItAc7uJ/d240bOPY+CX+ALm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6zCrAAAAA2wAAAA8AAAAAAAAAAAAAAAAA&#10;oQIAAGRycy9kb3ducmV2LnhtbFBLBQYAAAAABAAEAPkAAACOAwAAAAA=&#10;" strokecolor="black [3040]" strokeweight="1.7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45" o:spid="_x0000_s1039" type="#_x0000_t34" style="position:absolute;left:68905;top:18933;width:13541;height:6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dVycUAAADcAAAADwAAAGRycy9kb3ducmV2LnhtbESPW2sCMRSE3wv+h3AEX4pme1FkNYos&#10;FPtS8IbPx81xs7g52SZRt/++KRR8HGbmG2a+7GwjbuRD7VjByygDQVw6XXOl4LD/GE5BhIissXFM&#10;Cn4owHLRe5pjrt2dt3TbxUokCIccFZgY21zKUBqyGEauJU7e2XmLMUlfSe3xnuC2ka9ZNpEWa04L&#10;BlsqDJWX3dUq0Jfr1+lo1jzdbL7HZv9cND4WSg363WoGIlIXH+H/9qdW8PY+hr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dVycUAAADcAAAADwAAAAAAAAAA&#10;AAAAAAChAgAAZHJzL2Rvd25yZXYueG1sUEsFBgAAAAAEAAQA+QAAAJMDAAAAAA==&#10;" strokecolor="black [3213]" strokeweight="1.5pt">
                  <v:stroke endarrow="open"/>
                </v:shape>
                <v:line id="Straight Connector 349" o:spid="_x0000_s1040" style="position:absolute;flip:x;visibility:visible;mso-wrap-style:square" from="5810,30830" to="68055,3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q+cQAAADcAAAADwAAAGRycy9kb3ducmV2LnhtbESPQWsCMRSE74L/ITyhN83a6lpXo5SK&#10;WHpT254fm+fu2s3LkkRN/31TEHocZuYbZrmOphVXcr6xrGA8ykAQl1Y3XCn4OG6HzyB8QNbYWiYF&#10;P+Rhver3llhoe+M9XQ+hEgnCvkAFdQhdIaUvazLoR7YjTt7JOoMhSVdJ7fCW4KaVj1mWS4MNp4Ua&#10;O3qtqfw+XIyCnXvHGD5jF+Nx+jXbNflpc86VehjElwWIQDH8h+/tN63gaTKHv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Cr5xAAAANwAAAAPAAAAAAAAAAAA&#10;AAAAAKECAABkcnMvZG93bnJldi54bWxQSwUGAAAAAAQABAD5AAAAkgMAAAAA&#10;" strokecolor="black [3213]" strokeweight="1.5pt">
                  <v:stroke dashstyle="longDash"/>
                </v:line>
                <v:shape id="Straight Arrow Connector 350" o:spid="_x0000_s1041" type="#_x0000_t32" style="position:absolute;left:5810;top:14471;width:0;height:16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lQcIAAADcAAAADwAAAGRycy9kb3ducmV2LnhtbERPy2rCQBTdF/oPwy24ayZVLBIzioqG&#10;7EpjCy5vM7dJaOZOyIx5/H1nUejycN7pfjKtGKh3jWUFL1EMgri0uuFKwcf18rwB4TyyxtYyKZjJ&#10;wX73+JBiou3I7zQUvhIhhF2CCmrvu0RKV9Zk0EW2Iw7ct+0N+gD7SuoexxBuWrmM41dpsOHQUGNH&#10;p5rKn+JuFJT5fMYvY2+f3XHO3ub8cByySqnF03TYgvA0+X/xnzvXClbr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llQcIAAADcAAAADwAAAAAAAAAAAAAA&#10;AAChAgAAZHJzL2Rvd25yZXYueG1sUEsFBgAAAAAEAAQA+QAAAJADAAAAAA==&#10;" strokecolor="black [3213]" strokeweight="1.5pt">
                  <v:stroke dashstyle="longDash" endarrow="open"/>
                </v:shape>
                <v:roundrect id="Rounded Rectangle 78" o:spid="_x0000_s1042" style="position:absolute;left:29051;top:1905;width:28289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1DcIA&#10;AADbAAAADwAAAGRycy9kb3ducmV2LnhtbERPPW+DMBDdK/U/WFcpWzEwNA2Jg9pKqSJlKsnQbge+&#10;AAKfKXYI+ffxUKnj0/ve5LPpxUSjay0rSKIYBHFldcu1gtNx9/wKwnlkjb1lUnAjB/n28WGDmbZX&#10;/qKp8LUIIewyVNB4P2RSuqohgy6yA3HgznY06AMca6lHvIZw08s0jl+kwZZDQ4MDfTRUdcXFKPh0&#10;38Pq0KfvXVHffhIqu/J33ym1eJrf1iA8zf5f/OfeawXLMDZ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3UNwgAAANsAAAAPAAAAAAAAAAAAAAAAAJgCAABkcnMvZG93&#10;bnJldi54bWxQSwUGAAAAAAQABAD1AAAAhw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674F0E" w:rsidRPr="00674F0E" w:rsidRDefault="00674F0E" w:rsidP="00674F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674F0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CA"/>
                          </w:rPr>
                          <w:t>Prosigna Process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</w:p>
    <w:p w:rsidR="00082224" w:rsidRPr="00724D65" w:rsidRDefault="00082224" w:rsidP="00724D65">
      <w:pPr>
        <w:pStyle w:val="BodyText"/>
        <w:numPr>
          <w:ilvl w:val="0"/>
          <w:numId w:val="2"/>
        </w:numPr>
        <w:spacing w:before="55" w:line="252" w:lineRule="auto"/>
        <w:ind w:right="1176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</w:rPr>
        <w:t>A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Compassionate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Access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Program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(CAP)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approval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must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granted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prior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to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proceeding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with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Prosigna</w:t>
      </w:r>
      <w:r w:rsidRPr="00724D65">
        <w:rPr>
          <w:rFonts w:asciiTheme="minorHAnsi" w:hAnsiTheme="minorHAnsi" w:cstheme="minorHAnsi"/>
          <w:b/>
          <w:position w:val="5"/>
        </w:rPr>
        <w:t>®</w:t>
      </w:r>
      <w:r w:rsidRPr="00724D65">
        <w:rPr>
          <w:rFonts w:asciiTheme="minorHAnsi" w:hAnsiTheme="minorHAnsi" w:cstheme="minorHAnsi"/>
          <w:b/>
          <w:spacing w:val="-4"/>
          <w:position w:val="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testing.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Clinicians</w:t>
      </w:r>
      <w:r w:rsidR="00724D65" w:rsidRPr="00724D65">
        <w:rPr>
          <w:rFonts w:asciiTheme="minorHAnsi" w:hAnsiTheme="minorHAnsi" w:cstheme="minorHAnsi"/>
          <w:spacing w:val="12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must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submit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a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application to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the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 xml:space="preserve">CAP </w:t>
      </w:r>
      <w:r w:rsidRPr="00724D65">
        <w:rPr>
          <w:rFonts w:asciiTheme="minorHAnsi" w:hAnsiTheme="minorHAnsi" w:cstheme="minorHAnsi"/>
          <w:spacing w:val="-1"/>
        </w:rPr>
        <w:t>office</w:t>
      </w:r>
      <w:r w:rsidRPr="00724D65">
        <w:rPr>
          <w:rFonts w:asciiTheme="minorHAnsi" w:hAnsiTheme="minorHAnsi" w:cstheme="minorHAnsi"/>
          <w:spacing w:val="-8"/>
        </w:rPr>
        <w:t xml:space="preserve"> </w:t>
      </w:r>
      <w:r w:rsidRPr="00724D65">
        <w:rPr>
          <w:rFonts w:asciiTheme="minorHAnsi" w:hAnsiTheme="minorHAnsi" w:cstheme="minorHAnsi"/>
        </w:rPr>
        <w:t>for</w:t>
      </w:r>
      <w:r w:rsidRPr="00724D65">
        <w:rPr>
          <w:rFonts w:asciiTheme="minorHAnsi" w:hAnsiTheme="minorHAnsi" w:cstheme="minorHAnsi"/>
          <w:spacing w:val="-9"/>
        </w:rPr>
        <w:t xml:space="preserve"> </w:t>
      </w:r>
      <w:r w:rsidRPr="00724D65">
        <w:rPr>
          <w:rFonts w:asciiTheme="minorHAnsi" w:hAnsiTheme="minorHAnsi" w:cstheme="minorHAnsi"/>
        </w:rPr>
        <w:t>approval.</w:t>
      </w:r>
    </w:p>
    <w:p w:rsidR="00082224" w:rsidRPr="00724D65" w:rsidRDefault="00082224" w:rsidP="00724D65">
      <w:pPr>
        <w:pStyle w:val="BodyText"/>
        <w:numPr>
          <w:ilvl w:val="0"/>
          <w:numId w:val="2"/>
        </w:numPr>
        <w:spacing w:line="242" w:lineRule="auto"/>
        <w:ind w:right="1188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  <w:spacing w:val="-1"/>
        </w:rPr>
        <w:t>Testing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</w:t>
      </w:r>
      <w:r w:rsidRPr="00724D65">
        <w:rPr>
          <w:rFonts w:asciiTheme="minorHAnsi" w:hAnsiTheme="minorHAnsi" w:cstheme="minorHAnsi"/>
          <w:spacing w:val="-6"/>
        </w:rPr>
        <w:t xml:space="preserve"> approved </w:t>
      </w:r>
      <w:r w:rsidRPr="00724D65">
        <w:rPr>
          <w:rFonts w:asciiTheme="minorHAnsi" w:hAnsiTheme="minorHAnsi" w:cstheme="minorHAnsi"/>
          <w:spacing w:val="-1"/>
        </w:rPr>
        <w:t>through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the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program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will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funded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</w:rPr>
        <w:t>by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BCCA.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For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CAP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requests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that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have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been</w:t>
      </w:r>
      <w:r w:rsidR="008C4F7F" w:rsidRPr="00724D65">
        <w:rPr>
          <w:rFonts w:asciiTheme="minorHAnsi" w:hAnsiTheme="minorHAnsi" w:cstheme="minorHAnsi"/>
          <w:spacing w:val="-1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denied,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clinicians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will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notified.</w:t>
      </w:r>
    </w:p>
    <w:p w:rsidR="00F95A06" w:rsidRPr="002F3ED9" w:rsidRDefault="00082224" w:rsidP="002F3ED9">
      <w:pPr>
        <w:pStyle w:val="BodyText"/>
        <w:numPr>
          <w:ilvl w:val="0"/>
          <w:numId w:val="2"/>
        </w:numPr>
        <w:spacing w:line="245" w:lineRule="auto"/>
        <w:ind w:right="1188"/>
        <w:rPr>
          <w:rFonts w:asciiTheme="minorHAnsi" w:hAnsiTheme="minorHAnsi" w:cstheme="minorHAnsi"/>
        </w:rPr>
      </w:pPr>
      <w:r w:rsidRPr="00724D65">
        <w:rPr>
          <w:rFonts w:asciiTheme="minorHAnsi" w:hAnsiTheme="minorHAnsi" w:cstheme="minorHAnsi"/>
          <w:spacing w:val="-1"/>
        </w:rPr>
        <w:t>Appeals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can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be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done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through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normal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</w:rPr>
        <w:t>CAP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process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as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outlined</w:t>
      </w:r>
      <w:r w:rsidRPr="00724D65">
        <w:rPr>
          <w:rFonts w:asciiTheme="minorHAnsi" w:hAnsiTheme="minorHAnsi" w:cstheme="minorHAnsi"/>
          <w:spacing w:val="-7"/>
        </w:rPr>
        <w:t xml:space="preserve"> </w:t>
      </w:r>
      <w:r w:rsidRPr="00724D65">
        <w:rPr>
          <w:rFonts w:asciiTheme="minorHAnsi" w:hAnsiTheme="minorHAnsi" w:cstheme="minorHAnsi"/>
        </w:rPr>
        <w:t>in</w:t>
      </w:r>
      <w:r w:rsidRPr="00724D65">
        <w:rPr>
          <w:rFonts w:asciiTheme="minorHAnsi" w:hAnsiTheme="minorHAnsi" w:cstheme="minorHAnsi"/>
          <w:spacing w:val="-6"/>
        </w:rPr>
        <w:t xml:space="preserve"> </w:t>
      </w:r>
      <w:r w:rsidRPr="00724D65">
        <w:rPr>
          <w:rFonts w:asciiTheme="minorHAnsi" w:hAnsiTheme="minorHAnsi" w:cstheme="minorHAnsi"/>
          <w:spacing w:val="-1"/>
        </w:rPr>
        <w:t>the</w:t>
      </w:r>
      <w:r w:rsidRPr="00724D65">
        <w:rPr>
          <w:rFonts w:asciiTheme="minorHAnsi" w:hAnsiTheme="minorHAnsi" w:cstheme="minorHAnsi"/>
          <w:spacing w:val="-5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BCCA</w:t>
      </w:r>
      <w:r w:rsidRPr="00724D65">
        <w:rPr>
          <w:rFonts w:asciiTheme="minorHAnsi" w:hAnsiTheme="minorHAnsi" w:cstheme="minorHAnsi"/>
          <w:spacing w:val="-6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Compassionate</w:t>
      </w:r>
      <w:r w:rsidRPr="00724D65">
        <w:rPr>
          <w:rFonts w:asciiTheme="minorHAnsi" w:hAnsiTheme="minorHAnsi" w:cstheme="minorHAnsi"/>
          <w:spacing w:val="-8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Access</w:t>
      </w:r>
      <w:r w:rsidRPr="00724D65">
        <w:rPr>
          <w:rFonts w:asciiTheme="minorHAnsi" w:hAnsiTheme="minorHAnsi" w:cstheme="minorHAnsi"/>
          <w:spacing w:val="-5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Program</w:t>
      </w:r>
      <w:r w:rsidR="00DB714E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u w:val="single" w:color="000000"/>
        </w:rPr>
        <w:t>Policy</w:t>
      </w:r>
      <w:r w:rsidRPr="00724D65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724D65">
        <w:rPr>
          <w:rFonts w:asciiTheme="minorHAnsi" w:hAnsiTheme="minorHAnsi" w:cstheme="minorHAnsi"/>
          <w:spacing w:val="-1"/>
          <w:u w:val="single" w:color="000000"/>
        </w:rPr>
        <w:t>(III‐45)</w:t>
      </w:r>
      <w:r w:rsidRPr="00724D65">
        <w:rPr>
          <w:rFonts w:asciiTheme="minorHAnsi" w:eastAsia="Times New Roman" w:hAnsiTheme="minorHAnsi" w:cstheme="minorHAnsi"/>
          <w:spacing w:val="-1"/>
        </w:rPr>
        <w:t>.</w:t>
      </w:r>
    </w:p>
    <w:sectPr w:rsidR="00F95A06" w:rsidRPr="002F3ED9" w:rsidSect="00E25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D32"/>
    <w:multiLevelType w:val="hybridMultilevel"/>
    <w:tmpl w:val="636479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50D3D"/>
    <w:multiLevelType w:val="hybridMultilevel"/>
    <w:tmpl w:val="16DC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A6911"/>
    <w:multiLevelType w:val="hybridMultilevel"/>
    <w:tmpl w:val="FA7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D02"/>
    <w:multiLevelType w:val="hybridMultilevel"/>
    <w:tmpl w:val="4ACE2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6"/>
    <w:rsid w:val="00050DEB"/>
    <w:rsid w:val="00082224"/>
    <w:rsid w:val="00154267"/>
    <w:rsid w:val="001C4CF1"/>
    <w:rsid w:val="001C6DAA"/>
    <w:rsid w:val="001F4F33"/>
    <w:rsid w:val="00207948"/>
    <w:rsid w:val="002F3ED9"/>
    <w:rsid w:val="003425AF"/>
    <w:rsid w:val="004F664F"/>
    <w:rsid w:val="00514BA3"/>
    <w:rsid w:val="005D17E8"/>
    <w:rsid w:val="005D2117"/>
    <w:rsid w:val="00674F0E"/>
    <w:rsid w:val="00686E9F"/>
    <w:rsid w:val="00724D65"/>
    <w:rsid w:val="008C4F7F"/>
    <w:rsid w:val="009514B8"/>
    <w:rsid w:val="00954036"/>
    <w:rsid w:val="009B6B92"/>
    <w:rsid w:val="00A46A82"/>
    <w:rsid w:val="00A52CB7"/>
    <w:rsid w:val="00AA2AD0"/>
    <w:rsid w:val="00B650FC"/>
    <w:rsid w:val="00B85F41"/>
    <w:rsid w:val="00BB2521"/>
    <w:rsid w:val="00CB6ECC"/>
    <w:rsid w:val="00CC28DE"/>
    <w:rsid w:val="00D15364"/>
    <w:rsid w:val="00DB714E"/>
    <w:rsid w:val="00DD6ABA"/>
    <w:rsid w:val="00E2243C"/>
    <w:rsid w:val="00E25BE6"/>
    <w:rsid w:val="00E53829"/>
    <w:rsid w:val="00E96883"/>
    <w:rsid w:val="00F60D87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5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224"/>
    <w:pPr>
      <w:widowControl w:val="0"/>
      <w:spacing w:before="14" w:after="0" w:line="240" w:lineRule="auto"/>
      <w:ind w:left="28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2224"/>
    <w:rPr>
      <w:rFonts w:ascii="Calibri" w:eastAsia="Calibri" w:hAnsi="Calibri"/>
    </w:rPr>
  </w:style>
  <w:style w:type="paragraph" w:customStyle="1" w:styleId="Default">
    <w:name w:val="Default"/>
    <w:rsid w:val="0005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5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224"/>
    <w:pPr>
      <w:widowControl w:val="0"/>
      <w:spacing w:before="14" w:after="0" w:line="240" w:lineRule="auto"/>
      <w:ind w:left="28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2224"/>
    <w:rPr>
      <w:rFonts w:ascii="Calibri" w:eastAsia="Calibri" w:hAnsi="Calibri"/>
    </w:rPr>
  </w:style>
  <w:style w:type="paragraph" w:customStyle="1" w:styleId="Default">
    <w:name w:val="Default"/>
    <w:rsid w:val="0005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544B4AAAC4909944A7D3623F87D29184" ma:contentTypeVersion="7" ma:contentTypeDescription="Create a new document." ma:contentTypeScope="" ma:versionID="f401d8126a990f64f063625f2571ac21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bb1bc1122a1fc4f11d021235cbf7f053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</Value>
    </Audience1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>v2</DocumentDescription>
    <_dlc_DocId xmlns="f3283638-ecb5-48cd-817d-0c18a07ccd89">HCFWNZZVFMD4-133-56</_dlc_DocId>
    <_dlc_DocIdUrl xmlns="f3283638-ecb5-48cd-817d-0c18a07ccd89">
      <Url>http://www.bccancer.bc.ca/lab-services-site/_layouts/15/DocIdRedir.aspx?ID=HCFWNZZVFMD4-133-56</Url>
      <Description>HCFWNZZVFMD4-133-56</Description>
    </_dlc_DocIdUrl>
  </documentManagement>
</p:properties>
</file>

<file path=customXml/itemProps1.xml><?xml version="1.0" encoding="utf-8"?>
<ds:datastoreItem xmlns:ds="http://schemas.openxmlformats.org/officeDocument/2006/customXml" ds:itemID="{16AFC977-CF91-4B96-B907-BC3A9E092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73F98-767D-4FE1-814A-B17D0FCACF4E}"/>
</file>

<file path=customXml/itemProps3.xml><?xml version="1.0" encoding="utf-8"?>
<ds:datastoreItem xmlns:ds="http://schemas.openxmlformats.org/officeDocument/2006/customXml" ds:itemID="{20F8B1C8-8BB6-4E30-B6DB-D1975FC3FE0F}"/>
</file>

<file path=customXml/itemProps4.xml><?xml version="1.0" encoding="utf-8"?>
<ds:datastoreItem xmlns:ds="http://schemas.openxmlformats.org/officeDocument/2006/customXml" ds:itemID="{37374DF9-C4E7-411B-AE25-087F6DD72BD3}"/>
</file>

<file path=customXml/itemProps5.xml><?xml version="1.0" encoding="utf-8"?>
<ds:datastoreItem xmlns:ds="http://schemas.openxmlformats.org/officeDocument/2006/customXml" ds:itemID="{E9E06ACD-AC88-47EB-993F-DEB48CB21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Lemos, Mario</dc:creator>
  <cp:lastModifiedBy>Garbuio, Ron</cp:lastModifiedBy>
  <cp:revision>2</cp:revision>
  <dcterms:created xsi:type="dcterms:W3CDTF">2017-06-27T22:59:00Z</dcterms:created>
  <dcterms:modified xsi:type="dcterms:W3CDTF">2017-06-27T22:59:00Z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0x010100984A2337B286C341A791B54B16C0211200544B4AAAC4909944A7D3623F87D29184</vt:lpwstr>
  </property>
  <property fmtid="{D5CDD505-2E9C-101B-9397-08002B2CF9AE}" pid="3" name="_dlc_DocIdItemGuid">
    <vt:lpwstr>cbedef6c-2771-48ff-b3bd-f32d7b89aa81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